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C30" w:rsidRPr="000E5C30" w:rsidRDefault="000E5C30" w:rsidP="000E5C30">
      <w:pPr>
        <w:spacing w:after="0" w:line="360" w:lineRule="auto"/>
        <w:ind w:firstLine="851"/>
        <w:jc w:val="center"/>
        <w:rPr>
          <w:rFonts w:ascii="Times New Roman" w:hAnsi="Times New Roman" w:cs="Times New Roman"/>
          <w:b/>
          <w:sz w:val="32"/>
          <w:szCs w:val="32"/>
        </w:rPr>
      </w:pPr>
      <w:r w:rsidRPr="000E5C30">
        <w:rPr>
          <w:rFonts w:ascii="Times New Roman" w:hAnsi="Times New Roman" w:cs="Times New Roman"/>
          <w:b/>
          <w:sz w:val="32"/>
          <w:szCs w:val="32"/>
        </w:rPr>
        <w:t>Значение экспериментальной деятельности в развитии познавательной активности детей старшего дошкольного возраста</w:t>
      </w:r>
    </w:p>
    <w:p w:rsidR="000E5C30" w:rsidRPr="000E5C30" w:rsidRDefault="000E5C30" w:rsidP="000E5C30">
      <w:pPr>
        <w:spacing w:after="0" w:line="360" w:lineRule="auto"/>
        <w:ind w:firstLine="851"/>
        <w:jc w:val="both"/>
        <w:rPr>
          <w:rFonts w:ascii="Times New Roman" w:hAnsi="Times New Roman" w:cs="Times New Roman"/>
          <w:sz w:val="28"/>
          <w:szCs w:val="28"/>
        </w:rPr>
      </w:pPr>
    </w:p>
    <w:p w:rsidR="000E5C30" w:rsidRPr="000E5C30" w:rsidRDefault="000E5C30" w:rsidP="000E5C30">
      <w:pPr>
        <w:spacing w:after="0" w:line="360" w:lineRule="auto"/>
        <w:ind w:firstLine="851"/>
        <w:jc w:val="both"/>
        <w:rPr>
          <w:rFonts w:ascii="Times New Roman" w:hAnsi="Times New Roman" w:cs="Times New Roman"/>
          <w:sz w:val="28"/>
          <w:szCs w:val="28"/>
        </w:rPr>
      </w:pPr>
      <w:r w:rsidRPr="000E5C30">
        <w:rPr>
          <w:rFonts w:ascii="Times New Roman" w:hAnsi="Times New Roman" w:cs="Times New Roman"/>
          <w:sz w:val="28"/>
          <w:szCs w:val="28"/>
        </w:rPr>
        <w:t>Познавательная активность способствует развитию субъектной позиции детей старшего дошкольного возраста в ознакомлении с окружающим миром. Важно отметить, что в дошкольном возрасте предпосылками для развития познавательной активности детей являются: развивающиеся возможности мышления ребёнка, развитие познавательных интересов дошкольников, формирование продуктивной и творческой деятельности, взаимодействие детей старшего дошкольно</w:t>
      </w:r>
      <w:r>
        <w:rPr>
          <w:rFonts w:ascii="Times New Roman" w:hAnsi="Times New Roman" w:cs="Times New Roman"/>
          <w:sz w:val="28"/>
          <w:szCs w:val="28"/>
        </w:rPr>
        <w:t>го возраста с окружающим миром.</w:t>
      </w:r>
    </w:p>
    <w:p w:rsidR="000E5C30" w:rsidRPr="000E5C30" w:rsidRDefault="000E5C30" w:rsidP="000E5C30">
      <w:pPr>
        <w:spacing w:after="0" w:line="360" w:lineRule="auto"/>
        <w:ind w:firstLine="851"/>
        <w:jc w:val="both"/>
        <w:rPr>
          <w:rFonts w:ascii="Times New Roman" w:hAnsi="Times New Roman" w:cs="Times New Roman"/>
          <w:sz w:val="28"/>
          <w:szCs w:val="28"/>
        </w:rPr>
      </w:pPr>
      <w:r w:rsidRPr="000E5C30">
        <w:rPr>
          <w:rFonts w:ascii="Times New Roman" w:hAnsi="Times New Roman" w:cs="Times New Roman"/>
          <w:sz w:val="28"/>
          <w:szCs w:val="28"/>
        </w:rPr>
        <w:t>Эффективным методом познания окружающего мира в детском саду является метод экспериментирования. А. И. Иванова, И. Э. Куликовская, С. Н. Николаева, Н. А. Рыжова, Н. Н. Поддьяков и другие исследователи говорят о значимости использования метода экспериментирования в ра</w:t>
      </w:r>
      <w:r>
        <w:rPr>
          <w:rFonts w:ascii="Times New Roman" w:hAnsi="Times New Roman" w:cs="Times New Roman"/>
          <w:sz w:val="28"/>
          <w:szCs w:val="28"/>
        </w:rPr>
        <w:t>боте со старшими дошкольниками.</w:t>
      </w:r>
    </w:p>
    <w:p w:rsidR="000E5C30" w:rsidRPr="000E5C30" w:rsidRDefault="000E5C30" w:rsidP="000E5C30">
      <w:pPr>
        <w:spacing w:after="0" w:line="360" w:lineRule="auto"/>
        <w:ind w:firstLine="851"/>
        <w:jc w:val="both"/>
        <w:rPr>
          <w:rFonts w:ascii="Times New Roman" w:hAnsi="Times New Roman" w:cs="Times New Roman"/>
          <w:sz w:val="28"/>
          <w:szCs w:val="28"/>
        </w:rPr>
      </w:pPr>
      <w:r w:rsidRPr="000E5C30">
        <w:rPr>
          <w:rFonts w:ascii="Times New Roman" w:hAnsi="Times New Roman" w:cs="Times New Roman"/>
          <w:sz w:val="28"/>
          <w:szCs w:val="28"/>
        </w:rPr>
        <w:t>Исследования Н.Н. Поддъякова доказывают, что причины встречающейся интеллектуальной пассивности детей лежат в ограниченности интеллектуальных впечатлений, интересов ребенка. Вместе с тем, будучи не в состоянии справиться с простым заданием, дети быстро выполняют его, когда задание переводится в практи</w:t>
      </w:r>
      <w:r>
        <w:rPr>
          <w:rFonts w:ascii="Times New Roman" w:hAnsi="Times New Roman" w:cs="Times New Roman"/>
          <w:sz w:val="28"/>
          <w:szCs w:val="28"/>
        </w:rPr>
        <w:t>ческую деятельность или в игру.</w:t>
      </w:r>
    </w:p>
    <w:p w:rsidR="000E5C30" w:rsidRPr="000E5C30" w:rsidRDefault="000E5C30" w:rsidP="000E5C30">
      <w:pPr>
        <w:spacing w:after="0" w:line="360" w:lineRule="auto"/>
        <w:ind w:firstLine="851"/>
        <w:jc w:val="both"/>
        <w:rPr>
          <w:rFonts w:ascii="Times New Roman" w:hAnsi="Times New Roman" w:cs="Times New Roman"/>
          <w:sz w:val="28"/>
          <w:szCs w:val="28"/>
        </w:rPr>
      </w:pPr>
      <w:r w:rsidRPr="000E5C30">
        <w:rPr>
          <w:rFonts w:ascii="Times New Roman" w:hAnsi="Times New Roman" w:cs="Times New Roman"/>
          <w:sz w:val="28"/>
          <w:szCs w:val="28"/>
        </w:rPr>
        <w:t>Опираясь на труды отечественных педагогов Г.М. Лялиной, Е.А. Панько, А.П. Усовой, напрашивается вывод о необходимости включения дошкольников в осмысленную деятельность, в процессе которой они смогли бы обнаруживать все новые и новые свойства предметов, их сходства и различия. Следовательно, встает вопрос: на какой деятельности должен строиться обучающий процесс, если ведущей является игровая деятельность, а наиболее эффективной для обучен</w:t>
      </w:r>
      <w:r>
        <w:rPr>
          <w:rFonts w:ascii="Times New Roman" w:hAnsi="Times New Roman" w:cs="Times New Roman"/>
          <w:sz w:val="28"/>
          <w:szCs w:val="28"/>
        </w:rPr>
        <w:t>ия дошкольников - практическая?</w:t>
      </w:r>
    </w:p>
    <w:p w:rsidR="000E5C30" w:rsidRPr="000E5C30" w:rsidRDefault="000E5C30" w:rsidP="000E5C30">
      <w:pPr>
        <w:spacing w:after="0" w:line="360" w:lineRule="auto"/>
        <w:ind w:firstLine="851"/>
        <w:jc w:val="both"/>
        <w:rPr>
          <w:rFonts w:ascii="Times New Roman" w:hAnsi="Times New Roman" w:cs="Times New Roman"/>
          <w:sz w:val="28"/>
          <w:szCs w:val="28"/>
        </w:rPr>
      </w:pPr>
      <w:r w:rsidRPr="000E5C30">
        <w:rPr>
          <w:rFonts w:ascii="Times New Roman" w:hAnsi="Times New Roman" w:cs="Times New Roman"/>
          <w:sz w:val="28"/>
          <w:szCs w:val="28"/>
        </w:rPr>
        <w:t xml:space="preserve">Н.Н. Поддъяков отметил: "В течение многих лет мы искали истинную детскую деятельность, которая интенсивно развивается на протяжении дошкольного детства без помощи взрослого и даже вопреки его действиям. Такой деятельностью оказалось детское экспериментирование, которое направлено на получение сведений о физических свойствах того или иного предмета или явления. По мере накопления </w:t>
      </w:r>
      <w:r w:rsidRPr="000E5C30">
        <w:rPr>
          <w:rFonts w:ascii="Times New Roman" w:hAnsi="Times New Roman" w:cs="Times New Roman"/>
          <w:sz w:val="28"/>
          <w:szCs w:val="28"/>
        </w:rPr>
        <w:lastRenderedPageBreak/>
        <w:t>знаний об исследуемом явлении ребенок получает возможность ставить себе новые, все более с</w:t>
      </w:r>
      <w:r>
        <w:rPr>
          <w:rFonts w:ascii="Times New Roman" w:hAnsi="Times New Roman" w:cs="Times New Roman"/>
          <w:sz w:val="28"/>
          <w:szCs w:val="28"/>
        </w:rPr>
        <w:t>ложные цели".</w:t>
      </w:r>
    </w:p>
    <w:p w:rsidR="000E5C30" w:rsidRPr="000E5C30" w:rsidRDefault="000E5C30" w:rsidP="00031139">
      <w:pPr>
        <w:spacing w:after="0" w:line="360" w:lineRule="auto"/>
        <w:ind w:firstLine="851"/>
        <w:jc w:val="both"/>
        <w:rPr>
          <w:rFonts w:ascii="Times New Roman" w:hAnsi="Times New Roman" w:cs="Times New Roman"/>
          <w:sz w:val="28"/>
          <w:szCs w:val="28"/>
        </w:rPr>
      </w:pPr>
      <w:r w:rsidRPr="000E5C30">
        <w:rPr>
          <w:rFonts w:ascii="Times New Roman" w:hAnsi="Times New Roman" w:cs="Times New Roman"/>
          <w:sz w:val="28"/>
          <w:szCs w:val="28"/>
        </w:rPr>
        <w:t>В 90-ые годы в ходе исследовательской работы, он пришёл к выводу, что ведущим видом деятельности дошкольников является экспериментирование, поскольку у детей дошкольного возраста очень сильно выражена реакция на новизну. Они обладают в таком возрасте действенным специфическим мышлением, знакомятся с определёнными предметами, их свойствами, а полученные сведения</w:t>
      </w:r>
      <w:r w:rsidR="00031139">
        <w:rPr>
          <w:rFonts w:ascii="Times New Roman" w:hAnsi="Times New Roman" w:cs="Times New Roman"/>
          <w:sz w:val="28"/>
          <w:szCs w:val="28"/>
        </w:rPr>
        <w:t xml:space="preserve"> заносят в свой банк памяти.</w:t>
      </w:r>
    </w:p>
    <w:p w:rsidR="000E5C30" w:rsidRPr="000E5C30" w:rsidRDefault="000E5C30" w:rsidP="00031139">
      <w:pPr>
        <w:spacing w:after="0" w:line="360" w:lineRule="auto"/>
        <w:ind w:firstLine="851"/>
        <w:jc w:val="both"/>
        <w:rPr>
          <w:rFonts w:ascii="Times New Roman" w:hAnsi="Times New Roman" w:cs="Times New Roman"/>
          <w:sz w:val="28"/>
          <w:szCs w:val="28"/>
        </w:rPr>
      </w:pPr>
      <w:r w:rsidRPr="000E5C30">
        <w:rPr>
          <w:rFonts w:ascii="Times New Roman" w:hAnsi="Times New Roman" w:cs="Times New Roman"/>
          <w:sz w:val="28"/>
          <w:szCs w:val="28"/>
        </w:rPr>
        <w:t>Эта идея не всеми была понята и принята, слишком устойчивым было представление о том, что ведущим видом деятельности дошкольников является игра. К сожалению, взрослые очень часто не понимают детей и расценивают их исследовательскую деятельность как бесцельную. А ребёнок же занимается именно познанием мира через экспериментирование. Природа поставила перед ним задачу - изучить и запомнить свойства всех объектов без какой-то бы ни было избирательности, без деления их на нужные и ненужные, полезные и бесполезные. Моделировать приобретённый</w:t>
      </w:r>
      <w:r w:rsidR="00031139">
        <w:rPr>
          <w:rFonts w:ascii="Times New Roman" w:hAnsi="Times New Roman" w:cs="Times New Roman"/>
          <w:sz w:val="28"/>
          <w:szCs w:val="28"/>
        </w:rPr>
        <w:t xml:space="preserve"> опыт дети будут позже, в игре.</w:t>
      </w:r>
    </w:p>
    <w:p w:rsidR="000E5C30" w:rsidRPr="000E5C30" w:rsidRDefault="000E5C30" w:rsidP="00031139">
      <w:pPr>
        <w:spacing w:after="0" w:line="360" w:lineRule="auto"/>
        <w:ind w:firstLine="851"/>
        <w:jc w:val="both"/>
        <w:rPr>
          <w:rFonts w:ascii="Times New Roman" w:hAnsi="Times New Roman" w:cs="Times New Roman"/>
          <w:sz w:val="28"/>
          <w:szCs w:val="28"/>
        </w:rPr>
      </w:pPr>
      <w:r w:rsidRPr="000E5C30">
        <w:rPr>
          <w:rFonts w:ascii="Times New Roman" w:hAnsi="Times New Roman" w:cs="Times New Roman"/>
          <w:sz w:val="28"/>
          <w:szCs w:val="28"/>
        </w:rPr>
        <w:t>Опираясь на труды Л.С. Выготского и Н.Н. Поддъякова, нам стало ясно, что между двумя видами: игрой и экспериментированием нет противоречий. Игра - вид деятельности, мотив которой заключается не в результатах, а в самом процессе, а через экспериментирование с предметами ребёнок ставит определённые цели и добивается конкретных результатов. Разграничивать игру и детское экспериментирование не с</w:t>
      </w:r>
      <w:r w:rsidR="00031139">
        <w:rPr>
          <w:rFonts w:ascii="Times New Roman" w:hAnsi="Times New Roman" w:cs="Times New Roman"/>
          <w:sz w:val="28"/>
          <w:szCs w:val="28"/>
        </w:rPr>
        <w:t>тоит, они дополняют друг друга.</w:t>
      </w:r>
    </w:p>
    <w:p w:rsidR="000E5C30" w:rsidRPr="000E5C30" w:rsidRDefault="000E5C30" w:rsidP="00031139">
      <w:pPr>
        <w:spacing w:after="0" w:line="360" w:lineRule="auto"/>
        <w:ind w:firstLine="851"/>
        <w:jc w:val="both"/>
        <w:rPr>
          <w:rFonts w:ascii="Times New Roman" w:hAnsi="Times New Roman" w:cs="Times New Roman"/>
          <w:sz w:val="28"/>
          <w:szCs w:val="28"/>
        </w:rPr>
      </w:pPr>
      <w:r w:rsidRPr="000E5C30">
        <w:rPr>
          <w:rFonts w:ascii="Times New Roman" w:hAnsi="Times New Roman" w:cs="Times New Roman"/>
          <w:sz w:val="28"/>
          <w:szCs w:val="28"/>
        </w:rPr>
        <w:t>Академик Н.Н. Поддъяков доказал, что лишение возможности экспериментировать, постоянные ограничения самостоятельной деятельности в дошкольном возрасте приводят к серьёзным психическим расстройствам, которые сохраняются на всю жизнь, негативно сказываются на развитии и саморазвитии ребёнка, на способности обучаться в дальнейшем. Именно экспериментирование является ведущим видом дея</w:t>
      </w:r>
      <w:r w:rsidR="00031139">
        <w:rPr>
          <w:rFonts w:ascii="Times New Roman" w:hAnsi="Times New Roman" w:cs="Times New Roman"/>
          <w:sz w:val="28"/>
          <w:szCs w:val="28"/>
        </w:rPr>
        <w:t>тельности у детей дошкольников:</w:t>
      </w:r>
    </w:p>
    <w:p w:rsidR="000E5C30" w:rsidRPr="000E5C30" w:rsidRDefault="000E5C30" w:rsidP="000E5C30">
      <w:pPr>
        <w:spacing w:after="0" w:line="360" w:lineRule="auto"/>
        <w:ind w:firstLine="851"/>
        <w:jc w:val="both"/>
        <w:rPr>
          <w:rFonts w:ascii="Times New Roman" w:hAnsi="Times New Roman" w:cs="Times New Roman"/>
          <w:sz w:val="28"/>
          <w:szCs w:val="28"/>
        </w:rPr>
      </w:pPr>
      <w:r w:rsidRPr="000E5C30">
        <w:rPr>
          <w:rFonts w:ascii="Times New Roman" w:hAnsi="Times New Roman" w:cs="Times New Roman"/>
          <w:sz w:val="28"/>
          <w:szCs w:val="28"/>
        </w:rPr>
        <w:t>Фундаментальный факт заключается именно в том, что деятельность экспериментирования пронизывает все сферы детской жизни, все детские деятельности, в том числе и игровую. Последняя возникает значительно позже деятельно</w:t>
      </w:r>
      <w:r w:rsidR="00031139">
        <w:rPr>
          <w:rFonts w:ascii="Times New Roman" w:hAnsi="Times New Roman" w:cs="Times New Roman"/>
          <w:sz w:val="28"/>
          <w:szCs w:val="28"/>
        </w:rPr>
        <w:t>сти экспериментирования</w:t>
      </w:r>
      <w:r w:rsidRPr="000E5C30">
        <w:rPr>
          <w:rFonts w:ascii="Times New Roman" w:hAnsi="Times New Roman" w:cs="Times New Roman"/>
          <w:sz w:val="28"/>
          <w:szCs w:val="28"/>
        </w:rPr>
        <w:t>.</w:t>
      </w:r>
    </w:p>
    <w:p w:rsidR="000E5C30" w:rsidRPr="000E5C30" w:rsidRDefault="000E5C30" w:rsidP="000E5C30">
      <w:pPr>
        <w:spacing w:after="0" w:line="360" w:lineRule="auto"/>
        <w:ind w:firstLine="851"/>
        <w:jc w:val="both"/>
        <w:rPr>
          <w:rFonts w:ascii="Times New Roman" w:hAnsi="Times New Roman" w:cs="Times New Roman"/>
          <w:sz w:val="28"/>
          <w:szCs w:val="28"/>
        </w:rPr>
      </w:pPr>
    </w:p>
    <w:p w:rsidR="000E5C30" w:rsidRPr="000E5C30" w:rsidRDefault="000E5C30" w:rsidP="00031139">
      <w:pPr>
        <w:spacing w:after="0" w:line="360" w:lineRule="auto"/>
        <w:ind w:firstLine="851"/>
        <w:jc w:val="both"/>
        <w:rPr>
          <w:rFonts w:ascii="Times New Roman" w:hAnsi="Times New Roman" w:cs="Times New Roman"/>
          <w:sz w:val="28"/>
          <w:szCs w:val="28"/>
        </w:rPr>
      </w:pPr>
      <w:r w:rsidRPr="000E5C30">
        <w:rPr>
          <w:rFonts w:ascii="Times New Roman" w:hAnsi="Times New Roman" w:cs="Times New Roman"/>
          <w:sz w:val="28"/>
          <w:szCs w:val="28"/>
        </w:rPr>
        <w:t>По мнению академика Н. Н. Поддъякова, в деятельности экспериментирования ребёнок выступает как своеобразный исследователь, самостоятельно воздействующий различными способами на окружающие его предметы и явления с целью более полного их познания и освоения. Процесс познания – творческий процесс, необычайно важный в личностном становлении ребенка – дошкольника. Экспериментирование побуждает творческую и познавательную активность детей, стимулирует воображение ребенка, включает его в творческую деятельность. Экспериментирование позволяет насытить атмосферу группы детского сада разнообразными ситуациями, побуждающими детей к творческой самостоятельности, к проявлению фантазии. Кроме того, экспериментирование – это естественная, закономерная форма познания ребенком окружающего мира, соответствующая его возрасту. Экспериментированием пронизана сама жизнь ребенка – дошкольника. Соприкасаясь с окружающим миром, он ежеминутно, ежечасно исследует, экспер</w:t>
      </w:r>
      <w:r w:rsidR="00031139">
        <w:rPr>
          <w:rFonts w:ascii="Times New Roman" w:hAnsi="Times New Roman" w:cs="Times New Roman"/>
          <w:sz w:val="28"/>
          <w:szCs w:val="28"/>
        </w:rPr>
        <w:t>иментирует и в итоге – познает.</w:t>
      </w:r>
    </w:p>
    <w:p w:rsidR="000E5C30" w:rsidRPr="000E5C30" w:rsidRDefault="000E5C30" w:rsidP="00031139">
      <w:pPr>
        <w:spacing w:after="0" w:line="360" w:lineRule="auto"/>
        <w:ind w:firstLine="851"/>
        <w:jc w:val="both"/>
        <w:rPr>
          <w:rFonts w:ascii="Times New Roman" w:hAnsi="Times New Roman" w:cs="Times New Roman"/>
          <w:sz w:val="28"/>
          <w:szCs w:val="28"/>
        </w:rPr>
      </w:pPr>
      <w:r w:rsidRPr="000E5C30">
        <w:rPr>
          <w:rFonts w:ascii="Times New Roman" w:hAnsi="Times New Roman" w:cs="Times New Roman"/>
          <w:sz w:val="28"/>
          <w:szCs w:val="28"/>
        </w:rPr>
        <w:t xml:space="preserve">Развитие познавательной и творческой активности дошкольников в процессе детского экспериментирования стало очень актуальным. Элементарные опыты и эксперименты, которые используются в дошкольном обучении, начиная с младшей группы, направлены на то, чтобы помочь ребёнку приобрести не только новые знания о том или ином предмете, но и развить у него навыки взаимодействия с объектом, познание его свойств, связей и т.п. Деятельность экспериментирования, которая формируется в русле собственной активности ребёнка, интенсивно развивается на протяжении всего дошкольного возраста. В отечественной науке экспериментирование рассматривается как особая форма </w:t>
      </w:r>
      <w:r w:rsidR="00031139">
        <w:rPr>
          <w:rFonts w:ascii="Times New Roman" w:hAnsi="Times New Roman" w:cs="Times New Roman"/>
          <w:sz w:val="28"/>
          <w:szCs w:val="28"/>
        </w:rPr>
        <w:t>поисковой деятельности ребёнка.</w:t>
      </w:r>
    </w:p>
    <w:p w:rsidR="000E5C30" w:rsidRPr="000E5C30" w:rsidRDefault="000E5C30" w:rsidP="000E5C30">
      <w:pPr>
        <w:spacing w:after="0" w:line="360" w:lineRule="auto"/>
        <w:ind w:firstLine="851"/>
        <w:jc w:val="both"/>
        <w:rPr>
          <w:rFonts w:ascii="Times New Roman" w:hAnsi="Times New Roman" w:cs="Times New Roman"/>
          <w:sz w:val="28"/>
          <w:szCs w:val="28"/>
        </w:rPr>
      </w:pPr>
      <w:r w:rsidRPr="000E5C30">
        <w:rPr>
          <w:rFonts w:ascii="Times New Roman" w:hAnsi="Times New Roman" w:cs="Times New Roman"/>
          <w:sz w:val="28"/>
          <w:szCs w:val="28"/>
        </w:rPr>
        <w:t>Для усвоения некоторых признаков и свойств предметов очень эффективны поисковые действия ребенка, направленные на определённый результат. Благодаря этому у ребёнка развивается наглядно-действенное мышление. Поисковые действия, стимулируемые педагогом в процессе обучения, направлены на познавательный результат, в этом их особая педагогическая ценность.</w:t>
      </w:r>
    </w:p>
    <w:p w:rsidR="000E5C30" w:rsidRPr="000E5C30" w:rsidRDefault="000E5C30" w:rsidP="000E5C30">
      <w:pPr>
        <w:spacing w:after="0" w:line="360" w:lineRule="auto"/>
        <w:ind w:firstLine="851"/>
        <w:jc w:val="both"/>
        <w:rPr>
          <w:rFonts w:ascii="Times New Roman" w:hAnsi="Times New Roman" w:cs="Times New Roman"/>
          <w:sz w:val="28"/>
          <w:szCs w:val="28"/>
        </w:rPr>
      </w:pPr>
    </w:p>
    <w:p w:rsidR="000E5C30" w:rsidRPr="000E5C30" w:rsidRDefault="000E5C30" w:rsidP="00031139">
      <w:pPr>
        <w:spacing w:after="0" w:line="360" w:lineRule="auto"/>
        <w:ind w:firstLine="851"/>
        <w:jc w:val="both"/>
        <w:rPr>
          <w:rFonts w:ascii="Times New Roman" w:hAnsi="Times New Roman" w:cs="Times New Roman"/>
          <w:sz w:val="28"/>
          <w:szCs w:val="28"/>
        </w:rPr>
      </w:pPr>
      <w:r w:rsidRPr="000E5C30">
        <w:rPr>
          <w:rFonts w:ascii="Times New Roman" w:hAnsi="Times New Roman" w:cs="Times New Roman"/>
          <w:sz w:val="28"/>
          <w:szCs w:val="28"/>
        </w:rPr>
        <w:lastRenderedPageBreak/>
        <w:t>Творческий коллектив под руководством Н.Н. Поддъякова осуществляет разработку теоретических основ метода детского экспериментирования. На основе их исследований можно сформулировать с</w:t>
      </w:r>
      <w:r w:rsidR="00031139">
        <w:rPr>
          <w:rFonts w:ascii="Times New Roman" w:hAnsi="Times New Roman" w:cs="Times New Roman"/>
          <w:sz w:val="28"/>
          <w:szCs w:val="28"/>
        </w:rPr>
        <w:t>ледующие основные положения.</w:t>
      </w:r>
    </w:p>
    <w:p w:rsidR="000E5C30" w:rsidRPr="000E5C30" w:rsidRDefault="000E5C30" w:rsidP="00031139">
      <w:pPr>
        <w:spacing w:after="0" w:line="360" w:lineRule="auto"/>
        <w:ind w:firstLine="851"/>
        <w:jc w:val="both"/>
        <w:rPr>
          <w:rFonts w:ascii="Times New Roman" w:hAnsi="Times New Roman" w:cs="Times New Roman"/>
          <w:sz w:val="28"/>
          <w:szCs w:val="28"/>
        </w:rPr>
      </w:pPr>
      <w:r w:rsidRPr="000E5C30">
        <w:rPr>
          <w:rFonts w:ascii="Times New Roman" w:hAnsi="Times New Roman" w:cs="Times New Roman"/>
          <w:sz w:val="28"/>
          <w:szCs w:val="28"/>
        </w:rPr>
        <w:t>Детское экспериментирование является особой формой поисковой деятельности, в которой наиболее ярко выражены процессы целеобразования, процессы возникновения и развития новых мотивов личности, лежащих в основе самодвижения, саморазвития старших дошкольников</w:t>
      </w:r>
      <w:r w:rsidR="00031139">
        <w:rPr>
          <w:rFonts w:ascii="Times New Roman" w:hAnsi="Times New Roman" w:cs="Times New Roman"/>
          <w:sz w:val="28"/>
          <w:szCs w:val="28"/>
        </w:rPr>
        <w:t>.</w:t>
      </w:r>
    </w:p>
    <w:p w:rsidR="000E5C30" w:rsidRPr="000E5C30" w:rsidRDefault="000E5C30" w:rsidP="00031139">
      <w:pPr>
        <w:spacing w:after="0" w:line="360" w:lineRule="auto"/>
        <w:ind w:firstLine="851"/>
        <w:jc w:val="both"/>
        <w:rPr>
          <w:rFonts w:ascii="Times New Roman" w:hAnsi="Times New Roman" w:cs="Times New Roman"/>
          <w:sz w:val="28"/>
          <w:szCs w:val="28"/>
        </w:rPr>
      </w:pPr>
      <w:r w:rsidRPr="000E5C30">
        <w:rPr>
          <w:rFonts w:ascii="Times New Roman" w:hAnsi="Times New Roman" w:cs="Times New Roman"/>
          <w:sz w:val="28"/>
          <w:szCs w:val="28"/>
        </w:rPr>
        <w:t>В детском экспериментировании проявляется собственная активность детей, направленная на получение новых знаний (познавательная форма экспериментирования), на получение продуктов детского творчества — новых построек, рисунков сказок и т. п. (продуктивная</w:t>
      </w:r>
      <w:r w:rsidR="00031139">
        <w:rPr>
          <w:rFonts w:ascii="Times New Roman" w:hAnsi="Times New Roman" w:cs="Times New Roman"/>
          <w:sz w:val="28"/>
          <w:szCs w:val="28"/>
        </w:rPr>
        <w:t xml:space="preserve"> форма экспериментирования).</w:t>
      </w:r>
    </w:p>
    <w:p w:rsidR="000E5C30" w:rsidRPr="000E5C30" w:rsidRDefault="000E5C30" w:rsidP="00031139">
      <w:pPr>
        <w:spacing w:after="0" w:line="360" w:lineRule="auto"/>
        <w:ind w:firstLine="851"/>
        <w:jc w:val="both"/>
        <w:rPr>
          <w:rFonts w:ascii="Times New Roman" w:hAnsi="Times New Roman" w:cs="Times New Roman"/>
          <w:sz w:val="28"/>
          <w:szCs w:val="28"/>
        </w:rPr>
      </w:pPr>
      <w:r w:rsidRPr="000E5C30">
        <w:rPr>
          <w:rFonts w:ascii="Times New Roman" w:hAnsi="Times New Roman" w:cs="Times New Roman"/>
          <w:sz w:val="28"/>
          <w:szCs w:val="28"/>
        </w:rPr>
        <w:t>Детское экспериментирование является основой любог</w:t>
      </w:r>
      <w:r w:rsidR="00031139">
        <w:rPr>
          <w:rFonts w:ascii="Times New Roman" w:hAnsi="Times New Roman" w:cs="Times New Roman"/>
          <w:sz w:val="28"/>
          <w:szCs w:val="28"/>
        </w:rPr>
        <w:t>о процесса детского творчества.</w:t>
      </w:r>
    </w:p>
    <w:p w:rsidR="000E5C30" w:rsidRPr="000E5C30" w:rsidRDefault="000E5C30" w:rsidP="00031139">
      <w:pPr>
        <w:spacing w:after="0" w:line="360" w:lineRule="auto"/>
        <w:ind w:firstLine="851"/>
        <w:jc w:val="both"/>
        <w:rPr>
          <w:rFonts w:ascii="Times New Roman" w:hAnsi="Times New Roman" w:cs="Times New Roman"/>
          <w:sz w:val="28"/>
          <w:szCs w:val="28"/>
        </w:rPr>
      </w:pPr>
      <w:r w:rsidRPr="000E5C30">
        <w:rPr>
          <w:rFonts w:ascii="Times New Roman" w:hAnsi="Times New Roman" w:cs="Times New Roman"/>
          <w:sz w:val="28"/>
          <w:szCs w:val="28"/>
        </w:rPr>
        <w:t>В детском экспериментировании наиболее органично взаимодействуют психические процессы дифференцировании и интеграции при общем доминировании ин</w:t>
      </w:r>
      <w:r w:rsidR="00031139">
        <w:rPr>
          <w:rFonts w:ascii="Times New Roman" w:hAnsi="Times New Roman" w:cs="Times New Roman"/>
          <w:sz w:val="28"/>
          <w:szCs w:val="28"/>
        </w:rPr>
        <w:t>теграционных процессов.</w:t>
      </w:r>
    </w:p>
    <w:p w:rsidR="000E5C30" w:rsidRPr="000E5C30" w:rsidRDefault="000E5C30" w:rsidP="00031139">
      <w:pPr>
        <w:spacing w:after="0" w:line="360" w:lineRule="auto"/>
        <w:ind w:firstLine="851"/>
        <w:jc w:val="both"/>
        <w:rPr>
          <w:rFonts w:ascii="Times New Roman" w:hAnsi="Times New Roman" w:cs="Times New Roman"/>
          <w:sz w:val="28"/>
          <w:szCs w:val="28"/>
        </w:rPr>
      </w:pPr>
      <w:r w:rsidRPr="000E5C30">
        <w:rPr>
          <w:rFonts w:ascii="Times New Roman" w:hAnsi="Times New Roman" w:cs="Times New Roman"/>
          <w:sz w:val="28"/>
          <w:szCs w:val="28"/>
        </w:rPr>
        <w:t>Деятельность экспериментирования, взятая во всей ее полноте и универсальности, является всеобщим спо</w:t>
      </w:r>
      <w:r w:rsidR="00031139">
        <w:rPr>
          <w:rFonts w:ascii="Times New Roman" w:hAnsi="Times New Roman" w:cs="Times New Roman"/>
          <w:sz w:val="28"/>
          <w:szCs w:val="28"/>
        </w:rPr>
        <w:t>собом функционирования психики.</w:t>
      </w:r>
    </w:p>
    <w:p w:rsidR="000E5C30" w:rsidRPr="000E5C30" w:rsidRDefault="000E5C30" w:rsidP="00031139">
      <w:pPr>
        <w:spacing w:after="0" w:line="360" w:lineRule="auto"/>
        <w:ind w:firstLine="851"/>
        <w:jc w:val="both"/>
        <w:rPr>
          <w:rFonts w:ascii="Times New Roman" w:hAnsi="Times New Roman" w:cs="Times New Roman"/>
          <w:sz w:val="28"/>
          <w:szCs w:val="28"/>
        </w:rPr>
      </w:pPr>
      <w:r w:rsidRPr="000E5C30">
        <w:rPr>
          <w:rFonts w:ascii="Times New Roman" w:hAnsi="Times New Roman" w:cs="Times New Roman"/>
          <w:sz w:val="28"/>
          <w:szCs w:val="28"/>
        </w:rPr>
        <w:t>Как отмечает О.В. Дыбина, важным в использовании метода экспериментирования в работе с детьми старшего дошкольного возраста является т</w:t>
      </w:r>
      <w:r w:rsidR="00031139">
        <w:rPr>
          <w:rFonts w:ascii="Times New Roman" w:hAnsi="Times New Roman" w:cs="Times New Roman"/>
          <w:sz w:val="28"/>
          <w:szCs w:val="28"/>
        </w:rPr>
        <w:t xml:space="preserve">о, что в процессе эксперимента: </w:t>
      </w:r>
      <w:r w:rsidRPr="000E5C30">
        <w:rPr>
          <w:rFonts w:ascii="Times New Roman" w:hAnsi="Times New Roman" w:cs="Times New Roman"/>
          <w:sz w:val="28"/>
          <w:szCs w:val="28"/>
        </w:rPr>
        <w:t>дошкольник приобретает реальные знания об изучаемом объекте, о его взаимосвязи с другими объектами и окружающей средой;</w:t>
      </w:r>
    </w:p>
    <w:p w:rsidR="00D454DA" w:rsidRDefault="000E5C30" w:rsidP="00D454DA">
      <w:pPr>
        <w:spacing w:after="0" w:line="360" w:lineRule="auto"/>
        <w:jc w:val="both"/>
        <w:rPr>
          <w:rFonts w:ascii="Times New Roman" w:hAnsi="Times New Roman" w:cs="Times New Roman"/>
          <w:sz w:val="28"/>
          <w:szCs w:val="28"/>
        </w:rPr>
      </w:pPr>
      <w:r w:rsidRPr="000E5C30">
        <w:rPr>
          <w:rFonts w:ascii="Times New Roman" w:hAnsi="Times New Roman" w:cs="Times New Roman"/>
          <w:sz w:val="28"/>
          <w:szCs w:val="28"/>
        </w:rPr>
        <w:t>у ребенка обогащается память, мыслительные процессы активизируются вследствие того, что необходимо постоянно анализировать, сравнивать и обобщать полученные знания;</w:t>
      </w:r>
    </w:p>
    <w:p w:rsidR="000E5C30" w:rsidRPr="000E5C30" w:rsidRDefault="000E5C30" w:rsidP="00D454DA">
      <w:pPr>
        <w:spacing w:after="0" w:line="360" w:lineRule="auto"/>
        <w:jc w:val="both"/>
        <w:rPr>
          <w:rFonts w:ascii="Times New Roman" w:hAnsi="Times New Roman" w:cs="Times New Roman"/>
          <w:sz w:val="28"/>
          <w:szCs w:val="28"/>
        </w:rPr>
      </w:pPr>
      <w:r w:rsidRPr="000E5C30">
        <w:rPr>
          <w:rFonts w:ascii="Times New Roman" w:hAnsi="Times New Roman" w:cs="Times New Roman"/>
          <w:sz w:val="28"/>
          <w:szCs w:val="28"/>
        </w:rPr>
        <w:t>у детей развивается речь, так как ребенок формулирует выводы исходя из увиденного;</w:t>
      </w:r>
    </w:p>
    <w:p w:rsidR="000E5C30" w:rsidRPr="000E5C30" w:rsidRDefault="000E5C30" w:rsidP="00D454DA">
      <w:pPr>
        <w:spacing w:after="0" w:line="360" w:lineRule="auto"/>
        <w:jc w:val="both"/>
        <w:rPr>
          <w:rFonts w:ascii="Times New Roman" w:hAnsi="Times New Roman" w:cs="Times New Roman"/>
          <w:sz w:val="28"/>
          <w:szCs w:val="28"/>
        </w:rPr>
      </w:pPr>
      <w:r w:rsidRPr="000E5C30">
        <w:rPr>
          <w:rFonts w:ascii="Times New Roman" w:hAnsi="Times New Roman" w:cs="Times New Roman"/>
          <w:sz w:val="28"/>
          <w:szCs w:val="28"/>
        </w:rPr>
        <w:t>происходит обогащение умственных умений (приемов и операций);</w:t>
      </w:r>
    </w:p>
    <w:p w:rsidR="00D454DA" w:rsidRDefault="000E5C30" w:rsidP="00D454DA">
      <w:pPr>
        <w:spacing w:after="0" w:line="360" w:lineRule="auto"/>
        <w:jc w:val="both"/>
        <w:rPr>
          <w:rFonts w:ascii="Times New Roman" w:hAnsi="Times New Roman" w:cs="Times New Roman"/>
          <w:sz w:val="28"/>
          <w:szCs w:val="28"/>
        </w:rPr>
      </w:pPr>
      <w:r w:rsidRPr="000E5C30">
        <w:rPr>
          <w:rFonts w:ascii="Times New Roman" w:hAnsi="Times New Roman" w:cs="Times New Roman"/>
          <w:sz w:val="28"/>
          <w:szCs w:val="28"/>
        </w:rPr>
        <w:t>формируется самостоятельность ребенка, умение ставить перед собой не сложные цели, способности преобразовывать какие-либо предметы и явления для достижения определенного результата;</w:t>
      </w:r>
    </w:p>
    <w:p w:rsidR="000E5C30" w:rsidRPr="000E5C30" w:rsidRDefault="000E5C30" w:rsidP="00D454DA">
      <w:pPr>
        <w:spacing w:after="0" w:line="360" w:lineRule="auto"/>
        <w:jc w:val="both"/>
        <w:rPr>
          <w:rFonts w:ascii="Times New Roman" w:hAnsi="Times New Roman" w:cs="Times New Roman"/>
          <w:sz w:val="28"/>
          <w:szCs w:val="28"/>
        </w:rPr>
      </w:pPr>
      <w:r w:rsidRPr="000E5C30">
        <w:rPr>
          <w:rFonts w:ascii="Times New Roman" w:hAnsi="Times New Roman" w:cs="Times New Roman"/>
          <w:sz w:val="28"/>
          <w:szCs w:val="28"/>
        </w:rPr>
        <w:lastRenderedPageBreak/>
        <w:t>также развивается эмоциональная сфера старшего дошкольника, его творческие способности, происходит приобщение детей к труду, повышается уровень двигательной актив</w:t>
      </w:r>
      <w:r w:rsidR="00D454DA">
        <w:rPr>
          <w:rFonts w:ascii="Times New Roman" w:hAnsi="Times New Roman" w:cs="Times New Roman"/>
          <w:sz w:val="28"/>
          <w:szCs w:val="28"/>
        </w:rPr>
        <w:t>ности, укрепляется здоровье</w:t>
      </w:r>
      <w:r w:rsidRPr="000E5C30">
        <w:rPr>
          <w:rFonts w:ascii="Times New Roman" w:hAnsi="Times New Roman" w:cs="Times New Roman"/>
          <w:sz w:val="28"/>
          <w:szCs w:val="28"/>
        </w:rPr>
        <w:t>.</w:t>
      </w:r>
    </w:p>
    <w:p w:rsidR="000E5C30" w:rsidRPr="000E5C30" w:rsidRDefault="000E5C30" w:rsidP="00D454DA">
      <w:pPr>
        <w:spacing w:after="0" w:line="360" w:lineRule="auto"/>
        <w:ind w:firstLine="851"/>
        <w:jc w:val="both"/>
        <w:rPr>
          <w:rFonts w:ascii="Times New Roman" w:hAnsi="Times New Roman" w:cs="Times New Roman"/>
          <w:sz w:val="28"/>
          <w:szCs w:val="28"/>
        </w:rPr>
      </w:pPr>
      <w:r w:rsidRPr="000E5C30">
        <w:rPr>
          <w:rFonts w:ascii="Times New Roman" w:hAnsi="Times New Roman" w:cs="Times New Roman"/>
          <w:sz w:val="28"/>
          <w:szCs w:val="28"/>
        </w:rPr>
        <w:t>Дети старшего дошкольного возраста приобретает способность осуществлять экспериментирование. У них формируется ряд навыков данной деятельности: видеть проблему и выделять ее, постановка и принятие цели деятельности, решение проблемных ситуаций, умение проанализировать объект или явление, способность выделять признаки взаимосвязи, сравнение различных свойств, способность делать предположения, выбор средств и материалов для работы, проводить опыты,</w:t>
      </w:r>
      <w:r w:rsidR="00D454DA">
        <w:rPr>
          <w:rFonts w:ascii="Times New Roman" w:hAnsi="Times New Roman" w:cs="Times New Roman"/>
          <w:sz w:val="28"/>
          <w:szCs w:val="28"/>
        </w:rPr>
        <w:t xml:space="preserve"> делать умозаключения и выводы.</w:t>
      </w:r>
    </w:p>
    <w:p w:rsidR="000E5C30" w:rsidRPr="000E5C30" w:rsidRDefault="000E5C30" w:rsidP="00D454DA">
      <w:pPr>
        <w:spacing w:after="0" w:line="360" w:lineRule="auto"/>
        <w:ind w:firstLine="851"/>
        <w:jc w:val="both"/>
        <w:rPr>
          <w:rFonts w:ascii="Times New Roman" w:hAnsi="Times New Roman" w:cs="Times New Roman"/>
          <w:sz w:val="28"/>
          <w:szCs w:val="28"/>
        </w:rPr>
      </w:pPr>
      <w:r w:rsidRPr="000E5C30">
        <w:rPr>
          <w:rFonts w:ascii="Times New Roman" w:hAnsi="Times New Roman" w:cs="Times New Roman"/>
          <w:sz w:val="28"/>
          <w:szCs w:val="28"/>
        </w:rPr>
        <w:t>Систематическая работа, направленная на развитие детской экспериментальной деятельности, способствует приобретению данных навыков у детей. У ребенка старшего дошкольного возраста познавательная активность определяется оптимальностью отношений к деятельности, активностью усвоения разных способов положительного достижения результата, опытом творческой деятельности, направленностью на использование в практике повседневной жиз</w:t>
      </w:r>
      <w:r w:rsidR="00D454DA">
        <w:rPr>
          <w:rFonts w:ascii="Times New Roman" w:hAnsi="Times New Roman" w:cs="Times New Roman"/>
          <w:sz w:val="28"/>
          <w:szCs w:val="28"/>
        </w:rPr>
        <w:t>ни.</w:t>
      </w:r>
    </w:p>
    <w:p w:rsidR="000E5C30" w:rsidRPr="000E5C30" w:rsidRDefault="000E5C30" w:rsidP="00D454DA">
      <w:pPr>
        <w:spacing w:after="0" w:line="360" w:lineRule="auto"/>
        <w:ind w:firstLine="851"/>
        <w:jc w:val="both"/>
        <w:rPr>
          <w:rFonts w:ascii="Times New Roman" w:hAnsi="Times New Roman" w:cs="Times New Roman"/>
          <w:sz w:val="28"/>
          <w:szCs w:val="28"/>
        </w:rPr>
      </w:pPr>
      <w:r w:rsidRPr="000E5C30">
        <w:rPr>
          <w:rFonts w:ascii="Times New Roman" w:hAnsi="Times New Roman" w:cs="Times New Roman"/>
          <w:sz w:val="28"/>
          <w:szCs w:val="28"/>
        </w:rPr>
        <w:t>Н.Н. Поддьяков утверждает, что главным в познавательной активности ребенка в процессе экспериментирования являются разногласия между знаниями, умениями и навыками, которые были усвоены в процессе достижения результата методом проб и ошибок и новыми познавательными задачами, возникающими в результате постановке цели э</w:t>
      </w:r>
      <w:r w:rsidR="00D454DA">
        <w:rPr>
          <w:rFonts w:ascii="Times New Roman" w:hAnsi="Times New Roman" w:cs="Times New Roman"/>
          <w:sz w:val="28"/>
          <w:szCs w:val="28"/>
        </w:rPr>
        <w:t>ксперимента и ее достижения.</w:t>
      </w:r>
    </w:p>
    <w:p w:rsidR="000E5C30" w:rsidRPr="000E5C30" w:rsidRDefault="000E5C30" w:rsidP="00D454DA">
      <w:pPr>
        <w:spacing w:after="0" w:line="360" w:lineRule="auto"/>
        <w:ind w:firstLine="851"/>
        <w:jc w:val="both"/>
        <w:rPr>
          <w:rFonts w:ascii="Times New Roman" w:hAnsi="Times New Roman" w:cs="Times New Roman"/>
          <w:sz w:val="28"/>
          <w:szCs w:val="28"/>
        </w:rPr>
      </w:pPr>
      <w:r w:rsidRPr="000E5C30">
        <w:rPr>
          <w:rFonts w:ascii="Times New Roman" w:hAnsi="Times New Roman" w:cs="Times New Roman"/>
          <w:sz w:val="28"/>
          <w:szCs w:val="28"/>
        </w:rPr>
        <w:t>Дети старшего дошкольного возраста приобретает способность осуществлять экспериментирование. У них формируется ряд навыков данной деятельности: видеть проблему и выделять ее, постановка и принятие цели деятельности, решение проблемных ситуаций, умение проанализировать объект или явление, способность выделять признаки взаимосвязи, сравнение различных свойств, способность делать предположения, выбор средств и материалов для работы, проводить опыты,</w:t>
      </w:r>
      <w:r w:rsidR="00D454DA">
        <w:rPr>
          <w:rFonts w:ascii="Times New Roman" w:hAnsi="Times New Roman" w:cs="Times New Roman"/>
          <w:sz w:val="28"/>
          <w:szCs w:val="28"/>
        </w:rPr>
        <w:t xml:space="preserve"> делать умозаключения и выводы.</w:t>
      </w:r>
    </w:p>
    <w:p w:rsidR="000E5C30" w:rsidRPr="000E5C30" w:rsidRDefault="000E5C30" w:rsidP="000E5C30">
      <w:pPr>
        <w:spacing w:after="0" w:line="360" w:lineRule="auto"/>
        <w:ind w:firstLine="851"/>
        <w:jc w:val="both"/>
        <w:rPr>
          <w:rFonts w:ascii="Times New Roman" w:hAnsi="Times New Roman" w:cs="Times New Roman"/>
          <w:sz w:val="28"/>
          <w:szCs w:val="28"/>
        </w:rPr>
      </w:pPr>
      <w:r w:rsidRPr="000E5C30">
        <w:rPr>
          <w:rFonts w:ascii="Times New Roman" w:hAnsi="Times New Roman" w:cs="Times New Roman"/>
          <w:sz w:val="28"/>
          <w:szCs w:val="28"/>
        </w:rPr>
        <w:t>Систематическая работа, направленная на развитие детской экспериментальной деятельности, способствует приобретению данных навыков у детей. При правильном построении деятельности у детей старшего дошкольного возраста формируется способность задавать вопросы, и дети пытаются сами найти на них ответы.</w:t>
      </w:r>
    </w:p>
    <w:p w:rsidR="000E5C30" w:rsidRPr="000E5C30" w:rsidRDefault="000E5C30" w:rsidP="000E5C30">
      <w:pPr>
        <w:spacing w:after="0" w:line="360" w:lineRule="auto"/>
        <w:ind w:firstLine="851"/>
        <w:jc w:val="both"/>
        <w:rPr>
          <w:rFonts w:ascii="Times New Roman" w:hAnsi="Times New Roman" w:cs="Times New Roman"/>
          <w:sz w:val="28"/>
          <w:szCs w:val="28"/>
        </w:rPr>
      </w:pPr>
    </w:p>
    <w:p w:rsidR="000E5C30" w:rsidRPr="000E5C30" w:rsidRDefault="000E5C30" w:rsidP="00D454DA">
      <w:pPr>
        <w:spacing w:after="0" w:line="360" w:lineRule="auto"/>
        <w:ind w:firstLine="851"/>
        <w:jc w:val="both"/>
        <w:rPr>
          <w:rFonts w:ascii="Times New Roman" w:hAnsi="Times New Roman" w:cs="Times New Roman"/>
          <w:sz w:val="28"/>
          <w:szCs w:val="28"/>
        </w:rPr>
      </w:pPr>
      <w:r w:rsidRPr="000E5C30">
        <w:rPr>
          <w:rFonts w:ascii="Times New Roman" w:hAnsi="Times New Roman" w:cs="Times New Roman"/>
          <w:sz w:val="28"/>
          <w:szCs w:val="28"/>
        </w:rPr>
        <w:t>Инициатива проведения опыта находится в руках дошкольников. Дети обращаются к педагогу с просьбами и предложениями по проведению эксперимента. Воспитатель играет роль более опытного друга и советчика. Он не должен навязывать детям своё мнение, ребёнок должен попробовать разные варианты и сам попросить помощь воспитателя, но воспитатель на просьбу о помощи должен побудить детей мыслить самостоятельно и с помощью наводящих вопросов на</w:t>
      </w:r>
      <w:r w:rsidR="00D454DA">
        <w:rPr>
          <w:rFonts w:ascii="Times New Roman" w:hAnsi="Times New Roman" w:cs="Times New Roman"/>
          <w:sz w:val="28"/>
          <w:szCs w:val="28"/>
        </w:rPr>
        <w:t>править детей в нужное русло.</w:t>
      </w:r>
    </w:p>
    <w:p w:rsidR="000E5C30" w:rsidRPr="000E5C30" w:rsidRDefault="000E5C30" w:rsidP="000E5C30">
      <w:pPr>
        <w:spacing w:after="0" w:line="360" w:lineRule="auto"/>
        <w:ind w:firstLine="851"/>
        <w:jc w:val="both"/>
        <w:rPr>
          <w:rFonts w:ascii="Times New Roman" w:hAnsi="Times New Roman" w:cs="Times New Roman"/>
          <w:sz w:val="28"/>
          <w:szCs w:val="28"/>
        </w:rPr>
      </w:pPr>
      <w:r w:rsidRPr="000E5C30">
        <w:rPr>
          <w:rFonts w:ascii="Times New Roman" w:hAnsi="Times New Roman" w:cs="Times New Roman"/>
          <w:sz w:val="28"/>
          <w:szCs w:val="28"/>
        </w:rPr>
        <w:t>Детскую экспериментальную деятельность нужно рассматривать, по мнению М.И. Лисиной, как успешный пусть по знакомству детей с окружающим их миром и эффективный способ в развитии интеллектуальных процессов. Опыты дают возможность объединения всех видом деятельности и все стороны воспитания. Инициатива по проведению эксперимента распределяется между педагогом и воспитанниками. Необходимо соблюдать правила безопасности по проведению опытов. Все незнакомые детям действия осваиваются в такой последовательности:</w:t>
      </w:r>
    </w:p>
    <w:p w:rsidR="000E5C30" w:rsidRPr="000E5C30" w:rsidRDefault="000E5C30" w:rsidP="00D454DA">
      <w:pPr>
        <w:spacing w:after="0" w:line="360" w:lineRule="auto"/>
        <w:jc w:val="both"/>
        <w:rPr>
          <w:rFonts w:ascii="Times New Roman" w:hAnsi="Times New Roman" w:cs="Times New Roman"/>
          <w:sz w:val="28"/>
          <w:szCs w:val="28"/>
        </w:rPr>
      </w:pPr>
      <w:r w:rsidRPr="000E5C30">
        <w:rPr>
          <w:rFonts w:ascii="Times New Roman" w:hAnsi="Times New Roman" w:cs="Times New Roman"/>
          <w:sz w:val="28"/>
          <w:szCs w:val="28"/>
        </w:rPr>
        <w:t>действие показывает воспитатель;</w:t>
      </w:r>
    </w:p>
    <w:p w:rsidR="000E5C30" w:rsidRPr="000E5C30" w:rsidRDefault="000E5C30" w:rsidP="00D454DA">
      <w:pPr>
        <w:spacing w:after="0" w:line="360" w:lineRule="auto"/>
        <w:jc w:val="both"/>
        <w:rPr>
          <w:rFonts w:ascii="Times New Roman" w:hAnsi="Times New Roman" w:cs="Times New Roman"/>
          <w:sz w:val="28"/>
          <w:szCs w:val="28"/>
        </w:rPr>
      </w:pPr>
      <w:r w:rsidRPr="000E5C30">
        <w:rPr>
          <w:rFonts w:ascii="Times New Roman" w:hAnsi="Times New Roman" w:cs="Times New Roman"/>
          <w:sz w:val="28"/>
          <w:szCs w:val="28"/>
        </w:rPr>
        <w:t>затем кто-то из детей повторяет, возможность повтора отдается тому ребенку, который заведомо выполнит действие неверно, это поможет сконцентрировать внимание на ошибке;</w:t>
      </w:r>
    </w:p>
    <w:p w:rsidR="000E5C30" w:rsidRPr="000E5C30" w:rsidRDefault="000E5C30" w:rsidP="00D454DA">
      <w:pPr>
        <w:spacing w:after="0" w:line="360" w:lineRule="auto"/>
        <w:jc w:val="both"/>
        <w:rPr>
          <w:rFonts w:ascii="Times New Roman" w:hAnsi="Times New Roman" w:cs="Times New Roman"/>
          <w:sz w:val="28"/>
          <w:szCs w:val="28"/>
        </w:rPr>
      </w:pPr>
      <w:r w:rsidRPr="000E5C30">
        <w:rPr>
          <w:rFonts w:ascii="Times New Roman" w:hAnsi="Times New Roman" w:cs="Times New Roman"/>
          <w:sz w:val="28"/>
          <w:szCs w:val="28"/>
        </w:rPr>
        <w:t>воспитатель может осознанно совершить ошибку, благодаря чему дети могут обратить внимание на эту ошибку, вероятность совершения которой велика со стороны детей;</w:t>
      </w:r>
    </w:p>
    <w:p w:rsidR="000E5C30" w:rsidRPr="000E5C30" w:rsidRDefault="000E5C30" w:rsidP="00D454DA">
      <w:pPr>
        <w:spacing w:after="0" w:line="360" w:lineRule="auto"/>
        <w:jc w:val="both"/>
        <w:rPr>
          <w:rFonts w:ascii="Times New Roman" w:hAnsi="Times New Roman" w:cs="Times New Roman"/>
          <w:sz w:val="28"/>
          <w:szCs w:val="28"/>
        </w:rPr>
      </w:pPr>
      <w:r w:rsidRPr="000E5C30">
        <w:rPr>
          <w:rFonts w:ascii="Times New Roman" w:hAnsi="Times New Roman" w:cs="Times New Roman"/>
          <w:sz w:val="28"/>
          <w:szCs w:val="28"/>
        </w:rPr>
        <w:t>ребенок, который не допустит ошибку, повторяет действие;</w:t>
      </w:r>
    </w:p>
    <w:p w:rsidR="000E5C30" w:rsidRPr="000E5C30" w:rsidRDefault="000E5C30" w:rsidP="00D454DA">
      <w:pPr>
        <w:spacing w:after="0" w:line="360" w:lineRule="auto"/>
        <w:jc w:val="both"/>
        <w:rPr>
          <w:rFonts w:ascii="Times New Roman" w:hAnsi="Times New Roman" w:cs="Times New Roman"/>
          <w:sz w:val="28"/>
          <w:szCs w:val="28"/>
        </w:rPr>
      </w:pPr>
      <w:r w:rsidRPr="000E5C30">
        <w:rPr>
          <w:rFonts w:ascii="Times New Roman" w:hAnsi="Times New Roman" w:cs="Times New Roman"/>
          <w:sz w:val="28"/>
          <w:szCs w:val="28"/>
        </w:rPr>
        <w:t>для возможности контроля работы каждого ребенка, действие осуще</w:t>
      </w:r>
      <w:r w:rsidR="00D454DA">
        <w:rPr>
          <w:rFonts w:ascii="Times New Roman" w:hAnsi="Times New Roman" w:cs="Times New Roman"/>
          <w:sz w:val="28"/>
          <w:szCs w:val="28"/>
        </w:rPr>
        <w:t>ствляется вместе и медленно</w:t>
      </w:r>
      <w:r w:rsidRPr="000E5C30">
        <w:rPr>
          <w:rFonts w:ascii="Times New Roman" w:hAnsi="Times New Roman" w:cs="Times New Roman"/>
          <w:sz w:val="28"/>
          <w:szCs w:val="28"/>
        </w:rPr>
        <w:t>.</w:t>
      </w:r>
    </w:p>
    <w:p w:rsidR="000E5C30" w:rsidRPr="000E5C30" w:rsidRDefault="000E5C30" w:rsidP="000E5C30">
      <w:pPr>
        <w:spacing w:after="0" w:line="360" w:lineRule="auto"/>
        <w:ind w:firstLine="851"/>
        <w:jc w:val="both"/>
        <w:rPr>
          <w:rFonts w:ascii="Times New Roman" w:hAnsi="Times New Roman" w:cs="Times New Roman"/>
          <w:sz w:val="28"/>
          <w:szCs w:val="28"/>
        </w:rPr>
      </w:pPr>
      <w:r w:rsidRPr="000E5C30">
        <w:rPr>
          <w:rFonts w:ascii="Times New Roman" w:hAnsi="Times New Roman" w:cs="Times New Roman"/>
          <w:sz w:val="28"/>
          <w:szCs w:val="28"/>
        </w:rPr>
        <w:t>Когда детям действие стало знакомо, они совершают его в обычном темпе. Выбор объекта должен соответствовать целям и задачам эксперимента. Кроме того, можно отметить, что детский эксперимент имеет развивающий потенциал. Достоинством экспериментирования является способность детям дать реальные знания об изучаемых объектах. Опыт это средство для развития мыслительных процессов детей.</w:t>
      </w:r>
    </w:p>
    <w:p w:rsidR="000E5C30" w:rsidRPr="000E5C30" w:rsidRDefault="000E5C30" w:rsidP="000E5C30">
      <w:pPr>
        <w:spacing w:after="0" w:line="360" w:lineRule="auto"/>
        <w:ind w:firstLine="851"/>
        <w:jc w:val="both"/>
        <w:rPr>
          <w:rFonts w:ascii="Times New Roman" w:hAnsi="Times New Roman" w:cs="Times New Roman"/>
          <w:sz w:val="28"/>
          <w:szCs w:val="28"/>
        </w:rPr>
      </w:pPr>
    </w:p>
    <w:p w:rsidR="000E5C30" w:rsidRPr="000E5C30" w:rsidRDefault="000E5C30" w:rsidP="00D454DA">
      <w:pPr>
        <w:spacing w:after="0" w:line="360" w:lineRule="auto"/>
        <w:ind w:firstLine="851"/>
        <w:jc w:val="both"/>
        <w:rPr>
          <w:rFonts w:ascii="Times New Roman" w:hAnsi="Times New Roman" w:cs="Times New Roman"/>
          <w:sz w:val="28"/>
          <w:szCs w:val="28"/>
        </w:rPr>
      </w:pPr>
      <w:r w:rsidRPr="000E5C30">
        <w:rPr>
          <w:rFonts w:ascii="Times New Roman" w:hAnsi="Times New Roman" w:cs="Times New Roman"/>
          <w:sz w:val="28"/>
          <w:szCs w:val="28"/>
        </w:rPr>
        <w:lastRenderedPageBreak/>
        <w:t xml:space="preserve">В процессе деятельности у детей старшего дошкольного возраста происходит обогащение памяти, возникает потребность в совершении операций анализа, сравнения и обобщения и д. т. Так же оно положительно влияет на эмоции детей, на развитие творческих способностей. В процессе детского эксперимента дети удовлетворяют свою любознательность, могут почувствовать себя маленькими учеными, исследователями и </w:t>
      </w:r>
      <w:r w:rsidR="00D454DA">
        <w:rPr>
          <w:rFonts w:ascii="Times New Roman" w:hAnsi="Times New Roman" w:cs="Times New Roman"/>
          <w:sz w:val="28"/>
          <w:szCs w:val="28"/>
        </w:rPr>
        <w:t>первооткрывателями.</w:t>
      </w:r>
    </w:p>
    <w:p w:rsidR="000E5C30" w:rsidRPr="000E5C30" w:rsidRDefault="000E5C30" w:rsidP="00D454DA">
      <w:pPr>
        <w:spacing w:after="0" w:line="360" w:lineRule="auto"/>
        <w:ind w:firstLine="851"/>
        <w:jc w:val="both"/>
        <w:rPr>
          <w:rFonts w:ascii="Times New Roman" w:hAnsi="Times New Roman" w:cs="Times New Roman"/>
          <w:sz w:val="28"/>
          <w:szCs w:val="28"/>
        </w:rPr>
      </w:pPr>
      <w:r w:rsidRPr="000E5C30">
        <w:rPr>
          <w:rFonts w:ascii="Times New Roman" w:hAnsi="Times New Roman" w:cs="Times New Roman"/>
          <w:sz w:val="28"/>
          <w:szCs w:val="28"/>
        </w:rPr>
        <w:t>В ходе деятельности дети учатся анализировать, выделять свойства предметов, находить сходства и различия предметов, выдвигать предположения, делать выводы и отражать их в речи при ответах на вопросы: Что мы делали? Что получилось? Почему? По окончании образовательной деятельности обсуждается с детьми, что нового они узнали, за</w:t>
      </w:r>
      <w:r w:rsidR="00D454DA">
        <w:rPr>
          <w:rFonts w:ascii="Times New Roman" w:hAnsi="Times New Roman" w:cs="Times New Roman"/>
          <w:sz w:val="28"/>
          <w:szCs w:val="28"/>
        </w:rPr>
        <w:t>крепляется пройденный материал.</w:t>
      </w:r>
    </w:p>
    <w:p w:rsidR="000E5C30" w:rsidRPr="000E5C30" w:rsidRDefault="000E5C30" w:rsidP="00D454DA">
      <w:pPr>
        <w:spacing w:after="0" w:line="360" w:lineRule="auto"/>
        <w:ind w:firstLine="851"/>
        <w:jc w:val="both"/>
        <w:rPr>
          <w:rFonts w:ascii="Times New Roman" w:hAnsi="Times New Roman" w:cs="Times New Roman"/>
          <w:sz w:val="28"/>
          <w:szCs w:val="28"/>
        </w:rPr>
      </w:pPr>
      <w:r w:rsidRPr="000E5C30">
        <w:rPr>
          <w:rFonts w:ascii="Times New Roman" w:hAnsi="Times New Roman" w:cs="Times New Roman"/>
          <w:sz w:val="28"/>
          <w:szCs w:val="28"/>
        </w:rPr>
        <w:t>Дети проявляют желание экспериментировать дома, им дается домашнее задание, пронаблюдать за определенной ситуацией совместно с родителями. После чего вместе со всеми детьми обсу</w:t>
      </w:r>
      <w:r w:rsidR="00D454DA">
        <w:rPr>
          <w:rFonts w:ascii="Times New Roman" w:hAnsi="Times New Roman" w:cs="Times New Roman"/>
          <w:sz w:val="28"/>
          <w:szCs w:val="28"/>
        </w:rPr>
        <w:t>ждаются их наблюдения в группе.</w:t>
      </w:r>
    </w:p>
    <w:p w:rsidR="00B2336A" w:rsidRPr="000E5C30" w:rsidRDefault="000E5C30" w:rsidP="000E5C30">
      <w:pPr>
        <w:spacing w:after="0" w:line="360" w:lineRule="auto"/>
        <w:ind w:firstLine="851"/>
        <w:jc w:val="both"/>
        <w:rPr>
          <w:rFonts w:ascii="Times New Roman" w:hAnsi="Times New Roman" w:cs="Times New Roman"/>
          <w:sz w:val="28"/>
          <w:szCs w:val="28"/>
        </w:rPr>
      </w:pPr>
      <w:r w:rsidRPr="000E5C30">
        <w:rPr>
          <w:rFonts w:ascii="Times New Roman" w:hAnsi="Times New Roman" w:cs="Times New Roman"/>
          <w:sz w:val="28"/>
          <w:szCs w:val="28"/>
        </w:rPr>
        <w:t>Таким образом, теоретический анализ работы показал, что целенаправленное систематическое применение опытов и экспериментов, позволяет детям на основе собственных наблюдений, практических действий. При этом преобразования, которые он производит с предметами, носят творческий характер — вызывают интерес к исследованию, формируют мыслительные операции, стимулируют любознательность, развивают познавательную активность</w:t>
      </w:r>
      <w:r w:rsidR="00D454DA">
        <w:rPr>
          <w:rFonts w:ascii="Times New Roman" w:hAnsi="Times New Roman" w:cs="Times New Roman"/>
          <w:sz w:val="28"/>
          <w:szCs w:val="28"/>
        </w:rPr>
        <w:t>.</w:t>
      </w:r>
      <w:bookmarkStart w:id="0" w:name="_GoBack"/>
      <w:bookmarkEnd w:id="0"/>
    </w:p>
    <w:sectPr w:rsidR="00B2336A" w:rsidRPr="000E5C30" w:rsidSect="000E5C3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C04"/>
    <w:rsid w:val="00031139"/>
    <w:rsid w:val="000E5C30"/>
    <w:rsid w:val="001C6715"/>
    <w:rsid w:val="007057C7"/>
    <w:rsid w:val="00B2336A"/>
    <w:rsid w:val="00CF7C04"/>
    <w:rsid w:val="00D454DA"/>
    <w:rsid w:val="00D86602"/>
    <w:rsid w:val="00EA3A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602"/>
  </w:style>
  <w:style w:type="paragraph" w:styleId="1">
    <w:name w:val="heading 1"/>
    <w:basedOn w:val="a"/>
    <w:next w:val="a"/>
    <w:link w:val="10"/>
    <w:uiPriority w:val="9"/>
    <w:qFormat/>
    <w:rsid w:val="00D866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8660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660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D86602"/>
    <w:rPr>
      <w:rFonts w:asciiTheme="majorHAnsi" w:eastAsiaTheme="majorEastAsia" w:hAnsiTheme="majorHAnsi" w:cstheme="majorBidi"/>
      <w:b/>
      <w:bCs/>
      <w:color w:val="4F81BD" w:themeColor="accent1"/>
      <w:sz w:val="26"/>
      <w:szCs w:val="26"/>
    </w:rPr>
  </w:style>
  <w:style w:type="paragraph" w:styleId="a3">
    <w:name w:val="List Paragraph"/>
    <w:basedOn w:val="a"/>
    <w:uiPriority w:val="34"/>
    <w:qFormat/>
    <w:rsid w:val="00D86602"/>
    <w:pPr>
      <w:ind w:left="720"/>
      <w:contextualSpacing/>
    </w:pPr>
  </w:style>
  <w:style w:type="paragraph" w:styleId="a4">
    <w:name w:val="TOC Heading"/>
    <w:basedOn w:val="1"/>
    <w:next w:val="a"/>
    <w:uiPriority w:val="39"/>
    <w:unhideWhenUsed/>
    <w:qFormat/>
    <w:rsid w:val="00D86602"/>
    <w:pPr>
      <w:outlineLvl w:val="9"/>
    </w:pPr>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602"/>
  </w:style>
  <w:style w:type="paragraph" w:styleId="1">
    <w:name w:val="heading 1"/>
    <w:basedOn w:val="a"/>
    <w:next w:val="a"/>
    <w:link w:val="10"/>
    <w:uiPriority w:val="9"/>
    <w:qFormat/>
    <w:rsid w:val="00D866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8660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660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D86602"/>
    <w:rPr>
      <w:rFonts w:asciiTheme="majorHAnsi" w:eastAsiaTheme="majorEastAsia" w:hAnsiTheme="majorHAnsi" w:cstheme="majorBidi"/>
      <w:b/>
      <w:bCs/>
      <w:color w:val="4F81BD" w:themeColor="accent1"/>
      <w:sz w:val="26"/>
      <w:szCs w:val="26"/>
    </w:rPr>
  </w:style>
  <w:style w:type="paragraph" w:styleId="a3">
    <w:name w:val="List Paragraph"/>
    <w:basedOn w:val="a"/>
    <w:uiPriority w:val="34"/>
    <w:qFormat/>
    <w:rsid w:val="00D86602"/>
    <w:pPr>
      <w:ind w:left="720"/>
      <w:contextualSpacing/>
    </w:pPr>
  </w:style>
  <w:style w:type="paragraph" w:styleId="a4">
    <w:name w:val="TOC Heading"/>
    <w:basedOn w:val="1"/>
    <w:next w:val="a"/>
    <w:uiPriority w:val="39"/>
    <w:unhideWhenUsed/>
    <w:qFormat/>
    <w:rsid w:val="00D86602"/>
    <w:pPr>
      <w:outlineLvl w:val="9"/>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2041</Words>
  <Characters>11634</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2025-02-05T12:49:00Z</dcterms:created>
  <dcterms:modified xsi:type="dcterms:W3CDTF">2025-02-05T13:14:00Z</dcterms:modified>
</cp:coreProperties>
</file>